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21056E">
      <w:pPr>
        <w:pStyle w:val="2"/>
        <w:jc w:val="center"/>
      </w:pPr>
      <w:r w:rsidRPr="0071772A">
        <w:t>专题强化</w:t>
      </w:r>
      <w:r w:rsidRPr="0071772A">
        <w:t>5</w:t>
      </w:r>
      <w:r w:rsidRPr="0071772A">
        <w:t xml:space="preserve">　子弹打木块模型　滑块</w:t>
      </w:r>
      <w:r w:rsidRPr="0071772A">
        <w:t>—</w:t>
      </w:r>
      <w:r w:rsidRPr="0071772A">
        <w:t>木板模型</w:t>
      </w:r>
    </w:p>
    <w:p w:rsidR="0085466C" w:rsidRPr="0071772A" w:rsidRDefault="0021056E" w:rsidP="0021056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50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C266D9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74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53A" w:rsidRPr="0071772A">
        <w:rPr>
          <w:rFonts w:ascii="Times New Roman" w:hAnsi="Times New Roman"/>
        </w:rPr>
        <w:t xml:space="preserve">　</w:t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如图所示，相互接触不粘连的质量均为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的木块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静止放置在光滑水平面上，现有一子弹水平穿过两木块，设子弹穿过木块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的时间分别为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，木块对子弹水平方向的作用力恒为</w:t>
      </w:r>
      <w:r w:rsidRPr="0071772A">
        <w:rPr>
          <w:rFonts w:ascii="Times New Roman" w:hAnsi="Times New Roman"/>
          <w:i/>
        </w:rPr>
        <w:t>F</w:t>
      </w:r>
      <w:r w:rsidRPr="0071772A">
        <w:rPr>
          <w:rFonts w:ascii="Times New Roman" w:hAnsi="Times New Roman"/>
          <w:vertAlign w:val="subscript"/>
        </w:rPr>
        <w:t>f</w:t>
      </w:r>
      <w:r w:rsidRPr="0071772A">
        <w:rPr>
          <w:rFonts w:ascii="Times New Roman" w:hAnsi="Times New Roman"/>
        </w:rPr>
        <w:t>，则下列说法正确的是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82040" cy="213360"/>
            <wp:effectExtent l="0" t="0" r="3810" b="0"/>
            <wp:docPr id="75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时间内，子弹的动量变化量大于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的动量变化量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时间内，子弹的动量变化量大于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的动量变化量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时间内，子弹和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的总动量守恒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时间内，子弹和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的总机械能守恒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云南凤庆县第一中学期中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如图所示，光滑水平地面上并排放置着质量分别为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的木板，一质量为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、大小可忽略的滑块以初速度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</w:rPr>
        <w:t>从两木板左侧滑上第一块木板，当滑块滑离第一块木板时，滑块的速度大小为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7 m/s</w:t>
      </w:r>
      <w:r w:rsidRPr="0071772A">
        <w:rPr>
          <w:rFonts w:ascii="Times New Roman" w:hAnsi="Times New Roman"/>
        </w:rPr>
        <w:t>，滑块最终与第二块木板相对静止，则下列说法正确的是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295400" cy="320040"/>
            <wp:effectExtent l="0" t="0" r="0" b="3810"/>
            <wp:docPr id="76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第一块木板最终的速度大小为</w:t>
      </w:r>
      <w:r w:rsidRPr="0071772A">
        <w:rPr>
          <w:rFonts w:ascii="Times New Roman" w:hAnsi="Times New Roman"/>
        </w:rPr>
        <w:t>2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第一块木板最终的速度大小为</w:t>
      </w:r>
      <w:r w:rsidRPr="0071772A">
        <w:rPr>
          <w:rFonts w:ascii="Times New Roman" w:hAnsi="Times New Roman"/>
        </w:rPr>
        <w:t>1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滑块最终的速度大小为</w:t>
      </w: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第二块木板最终的速度大小为</w:t>
      </w:r>
      <w:r w:rsidRPr="0071772A">
        <w:rPr>
          <w:rFonts w:ascii="Times New Roman" w:hAnsi="Times New Roman"/>
        </w:rPr>
        <w:t>3 m/s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重庆市荣昌中学高二月考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光滑水平面上有一静止木块，质量为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的子弹水平射入后未穿出，子弹与木块运动的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</w:rPr>
        <w:t>图像如图所示，下列说法正确的是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937260" cy="937260"/>
            <wp:effectExtent l="0" t="0" r="0" b="0"/>
            <wp:docPr id="77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子弹动量变化量的大小等于木块动量变化量的大小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木块的质量为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  <w:i/>
        </w:rPr>
        <w:t>m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整个过程产生的热量为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den>
        </m:f>
      </m:oMath>
      <w:r w:rsidRPr="0071772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子弹进入木块的深度为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den>
        </m:f>
      </m:oMath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  <w:vertAlign w:val="subscript"/>
        </w:rPr>
        <w:t>0</w:t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lastRenderedPageBreak/>
        <w:t>4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8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泰州市四校高二联考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的物体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可视为质点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，以大小为</w:t>
      </w:r>
      <w:r w:rsidRPr="0071772A">
        <w:rPr>
          <w:rFonts w:ascii="Times New Roman" w:hAnsi="Times New Roman"/>
        </w:rPr>
        <w:t>5 m/s</w:t>
      </w:r>
      <w:r w:rsidRPr="0071772A">
        <w:rPr>
          <w:rFonts w:ascii="Times New Roman" w:hAnsi="Times New Roman"/>
        </w:rPr>
        <w:t>的水平速度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滑上静止在光滑水平面上的平板小车，小车质量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3 kg</w:t>
      </w:r>
      <w:r w:rsidRPr="0071772A">
        <w:rPr>
          <w:rFonts w:ascii="Times New Roman" w:hAnsi="Times New Roman"/>
        </w:rPr>
        <w:t>，物体与小车上表面之间的动摩擦因数</w:t>
      </w:r>
      <w:r w:rsidRPr="0071772A">
        <w:rPr>
          <w:rFonts w:ascii="Times New Roman" w:hAnsi="Times New Roman"/>
          <w:i/>
        </w:rPr>
        <w:t>μ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g</w:t>
      </w:r>
      <w:r w:rsidRPr="0071772A">
        <w:rPr>
          <w:rFonts w:ascii="Times New Roman" w:hAnsi="Times New Roman"/>
        </w:rPr>
        <w:t>取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  <w:vertAlign w:val="superscript"/>
        </w:rPr>
        <w:t>2</w:t>
      </w:r>
      <w:r w:rsidRPr="0071772A">
        <w:rPr>
          <w:rFonts w:ascii="Times New Roman" w:hAnsi="Times New Roman"/>
        </w:rPr>
        <w:t>，设小车足够长，求：</w:t>
      </w:r>
    </w:p>
    <w:p w:rsidR="004662FA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110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小车和物体的共同速度大小；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物体在小车上滑行的时间；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在物体相对小车滑动的过程中，系统损失的动能。</w:t>
      </w: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C266D9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17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重庆市巴蜀中学高二月考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如图所示，木块静止在光滑水平面上，两颗不同的子弹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从木块两侧同时射入木块，最终都停在木块内，这一过程中木块始终保持静止。若子弹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射入的深度大于子弹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射入的深度，则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43940" cy="289560"/>
            <wp:effectExtent l="0" t="0" r="3810" b="0"/>
            <wp:docPr id="118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与木块组成的系统动量和机械能都守恒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入射过程中子弹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受到的阻力与子弹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受到的阻力大小相等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的动能一定比子弹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的动能小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子弹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在木块中运动的时间比子弹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在木块中运动的时间长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朝阳市高二期末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如图甲所示，光滑水平面上放着长木板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，质量为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的木块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m/s</w:t>
      </w:r>
      <w:r w:rsidRPr="0071772A">
        <w:rPr>
          <w:rFonts w:ascii="Times New Roman" w:hAnsi="Times New Roman"/>
        </w:rPr>
        <w:t>滑上原来静止的长木板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的上表面，由于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之间有摩擦，之后，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的速度随时间变化情况如图乙所示，重力加速度</w:t>
      </w:r>
      <w:r w:rsidRPr="0071772A">
        <w:rPr>
          <w:rFonts w:ascii="Times New Roman" w:hAnsi="Times New Roman"/>
          <w:i/>
        </w:rPr>
        <w:t>g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  <w:vertAlign w:val="superscript"/>
        </w:rPr>
        <w:t>2</w:t>
      </w:r>
      <w:r w:rsidRPr="0071772A">
        <w:rPr>
          <w:rFonts w:ascii="Times New Roman" w:hAnsi="Times New Roman"/>
        </w:rPr>
        <w:t>。下列说法正确的是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2446020" cy="792480"/>
            <wp:effectExtent l="0" t="0" r="0" b="7620"/>
            <wp:docPr id="119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之间的动摩擦因数为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长木板的质量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长木板长度至少为</w:t>
      </w:r>
      <w:r w:rsidRPr="0071772A">
        <w:rPr>
          <w:rFonts w:ascii="Times New Roman" w:hAnsi="Times New Roman"/>
        </w:rPr>
        <w:t>2 m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组成的系统损失的机械能为</w:t>
      </w:r>
      <w:r w:rsidRPr="0071772A">
        <w:rPr>
          <w:rFonts w:ascii="Times New Roman" w:hAnsi="Times New Roman"/>
        </w:rPr>
        <w:t>4 J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南通市启东中学高二月考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如图所示，在光滑水平面上，有一质量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3 kg</w:t>
      </w:r>
      <w:r w:rsidRPr="0071772A">
        <w:rPr>
          <w:rFonts w:ascii="Times New Roman" w:hAnsi="Times New Roman"/>
        </w:rPr>
        <w:t>的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木板和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的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物块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可视为质点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同时以大小均为</w:t>
      </w:r>
      <w:r w:rsidRPr="0071772A">
        <w:rPr>
          <w:rFonts w:ascii="Times New Roman" w:hAnsi="Times New Roman"/>
        </w:rPr>
        <w:t>4 m/s</w:t>
      </w:r>
      <w:r w:rsidRPr="0071772A">
        <w:rPr>
          <w:rFonts w:ascii="Times New Roman" w:hAnsi="Times New Roman"/>
        </w:rPr>
        <w:t>的初速度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朝相反方向运动，它们之间有摩擦，木板足够长，某时刻观察到物块正在做加速运动，则该时刻木板的速度可能为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257300" cy="327660"/>
            <wp:effectExtent l="0" t="0" r="0" b="0"/>
            <wp:docPr id="130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 m/s</w:t>
      </w:r>
      <w:r w:rsidRPr="0071772A">
        <w:rPr>
          <w:rFonts w:ascii="Times New Roman" w:hAnsi="Times New Roman"/>
        </w:rPr>
        <w:tab/>
      </w:r>
      <w:r w:rsidR="004662FA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9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8 m/s</w:t>
      </w:r>
      <w:r w:rsidRPr="0071772A">
        <w:rPr>
          <w:rFonts w:ascii="Times New Roman" w:hAnsi="Times New Roman"/>
        </w:rPr>
        <w:tab/>
      </w:r>
      <w:r w:rsidR="004662FA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 m/s</w:t>
      </w:r>
    </w:p>
    <w:p w:rsidR="004662F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12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如图所示，质量为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的长木板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静止在光滑的水平面上，质量为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980 g</w:t>
      </w:r>
      <w:r w:rsidRPr="0071772A">
        <w:rPr>
          <w:rFonts w:ascii="Times New Roman" w:hAnsi="Times New Roman"/>
        </w:rPr>
        <w:t>的木块</w:t>
      </w: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可视为质点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放在长木板的左端，一颗质量为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20 g</w:t>
      </w:r>
      <w:r w:rsidRPr="0071772A">
        <w:rPr>
          <w:rFonts w:ascii="Times New Roman" w:hAnsi="Times New Roman"/>
        </w:rPr>
        <w:t>的子弹以大小为</w:t>
      </w:r>
      <w:r w:rsidRPr="0071772A">
        <w:rPr>
          <w:rFonts w:ascii="Times New Roman" w:hAnsi="Times New Roman"/>
        </w:rPr>
        <w:t>300 m/s</w:t>
      </w:r>
      <w:r w:rsidRPr="0071772A">
        <w:rPr>
          <w:rFonts w:ascii="Times New Roman" w:hAnsi="Times New Roman"/>
        </w:rPr>
        <w:t>的速度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射入木块并留在木块中。若木块始终没有离开木板，已知木块与木板间的动摩擦因数</w:t>
      </w:r>
      <w:r w:rsidRPr="0071772A">
        <w:rPr>
          <w:rFonts w:ascii="Times New Roman" w:hAnsi="Times New Roman"/>
          <w:i/>
        </w:rPr>
        <w:t>μ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>，求：</w:t>
      </w:r>
    </w:p>
    <w:p w:rsidR="0085466C" w:rsidRPr="0071772A" w:rsidRDefault="00C266D9" w:rsidP="004662F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21106A">
        <w:rPr>
          <w:rFonts w:ascii="Times New Roman" w:hAnsi="Times New Roman"/>
          <w:noProof/>
        </w:rPr>
        <w:drawing>
          <wp:inline distT="0" distB="0" distL="0" distR="0">
            <wp:extent cx="1082040" cy="213360"/>
            <wp:effectExtent l="0" t="0" r="3810" b="0"/>
            <wp:docPr id="133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子弹击中木块瞬间，木块的速度大小；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木块与木板因为摩擦产生的热量；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木板的最小长度。</w:t>
      </w:r>
    </w:p>
    <w:p w:rsidR="0085466C" w:rsidRDefault="0085466C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B54C1F" w:rsidRDefault="00B54C1F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27732D" w:rsidRDefault="0027732D" w:rsidP="0027732D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1.A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2.AC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3.ABC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4.(1)2 m/s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(2)0.6 s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(3)15 J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黑体_GBK" w:hAnsi="Times New Roman"/>
        </w:rPr>
        <w:t>解析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物体和小车组成的系统动量守恒，规定向右为正方向，根据动量守恒定律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870D46">
        <w:rPr>
          <w:rFonts w:ascii="Times New Roman" w:eastAsia="方正楷体_GBK" w:hAnsi="Times New Roman"/>
        </w:rPr>
        <w:t>解得共同的速度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2×5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对物体由动量定理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μmgt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  <w:vertAlign w:val="subscript"/>
        </w:rPr>
        <w:t>0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870D46">
        <w:rPr>
          <w:rFonts w:ascii="Times New Roman" w:eastAsia="方正楷体_GBK" w:hAnsi="Times New Roman"/>
        </w:rPr>
        <w:t>得物体在小车上滑行的时间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  <w:i/>
        </w:rPr>
        <w:t>t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0.6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s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3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根据能量守恒定律，系统损失的动能为</w:t>
      </w:r>
      <w:r w:rsidRPr="00870D46">
        <w:rPr>
          <w:rFonts w:ascii="Times New Roman" w:hAnsi="Times New Roman"/>
        </w:rPr>
        <w:t>Δ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</w:t>
      </w:r>
      <w:r w:rsidRPr="00870D46">
        <w:rPr>
          <w:rFonts w:ascii="Times New Roman" w:hAnsi="Times New Roman"/>
        </w:rPr>
        <w:t>＝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perscript"/>
        </w:rPr>
        <w:t>2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15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J</w:t>
      </w:r>
      <w:r w:rsidRPr="00870D46">
        <w:rPr>
          <w:rFonts w:ascii="Times New Roman" w:eastAsia="方正楷体_GBK" w:hAnsi="Times New Roman"/>
        </w:rPr>
        <w:t>。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5.B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eastAsia="方正楷体_GBK" w:hAnsi="Times New Roman"/>
        </w:rPr>
        <w:t>[</w:t>
      </w:r>
      <w:r w:rsidRPr="00870D46">
        <w:rPr>
          <w:rFonts w:ascii="Times New Roman" w:eastAsia="方正楷体_GBK" w:hAnsi="Times New Roman"/>
        </w:rPr>
        <w:t>子弹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、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与木块组成的系统，所受合力为零，系统动量守恒，由于两子弹射入木块的过程，克服阻力做功，系统机械能减少，即机械能不守恒，故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错误；由于木块始终保持静止状态，则两子弹对木块的推力大小相等，即两子弹所受的阻力大小相等，两子弹在木块中运动的时间必定相等，否则木块就会运动，故</w:t>
      </w:r>
      <w:r w:rsidRPr="00870D46">
        <w:rPr>
          <w:rFonts w:ascii="Times New Roman" w:hAnsi="Times New Roman"/>
        </w:rPr>
        <w:t>D</w:t>
      </w:r>
      <w:r w:rsidRPr="00870D46">
        <w:rPr>
          <w:rFonts w:ascii="Times New Roman" w:eastAsia="方正楷体_GBK" w:hAnsi="Times New Roman"/>
        </w:rPr>
        <w:t>错误，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正确；根据动能定理得，对子弹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有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F</w:t>
      </w:r>
      <w:r w:rsidRPr="00870D46">
        <w:rPr>
          <w:rFonts w:ascii="Times New Roman" w:hAnsi="Times New Roman"/>
          <w:vertAlign w:val="subscript"/>
        </w:rPr>
        <w:t>f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A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0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kA</w:t>
      </w:r>
      <w:r w:rsidRPr="00870D46">
        <w:rPr>
          <w:rFonts w:ascii="Times New Roman" w:eastAsia="方正楷体_GBK" w:hAnsi="Times New Roman"/>
        </w:rPr>
        <w:t>，解得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kA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F</w:t>
      </w:r>
      <w:r w:rsidRPr="00870D46">
        <w:rPr>
          <w:rFonts w:ascii="Times New Roman" w:hAnsi="Times New Roman"/>
          <w:vertAlign w:val="subscript"/>
        </w:rPr>
        <w:t>f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A</w:t>
      </w:r>
      <w:r w:rsidRPr="00870D46">
        <w:rPr>
          <w:rFonts w:ascii="Times New Roman" w:eastAsia="方正楷体_GBK" w:hAnsi="Times New Roman"/>
        </w:rPr>
        <w:t>，对子弹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有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F</w:t>
      </w:r>
      <w:r w:rsidRPr="00870D46">
        <w:rPr>
          <w:rFonts w:ascii="Times New Roman" w:hAnsi="Times New Roman"/>
          <w:vertAlign w:val="subscript"/>
        </w:rPr>
        <w:t>f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B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0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kB</w:t>
      </w:r>
      <w:r w:rsidRPr="00870D46">
        <w:rPr>
          <w:rFonts w:ascii="Times New Roman" w:eastAsia="方正楷体_GBK" w:hAnsi="Times New Roman"/>
        </w:rPr>
        <w:t>，解得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kB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F</w:t>
      </w:r>
      <w:r w:rsidRPr="00870D46">
        <w:rPr>
          <w:rFonts w:ascii="Times New Roman" w:hAnsi="Times New Roman"/>
          <w:vertAlign w:val="subscript"/>
        </w:rPr>
        <w:t>f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B</w:t>
      </w:r>
      <w:r w:rsidRPr="00870D46">
        <w:rPr>
          <w:rFonts w:ascii="Times New Roman" w:eastAsia="方正楷体_GBK" w:hAnsi="Times New Roman"/>
        </w:rPr>
        <w:t>，由于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A</w:t>
      </w:r>
      <w:r w:rsidRPr="00870D46">
        <w:rPr>
          <w:rFonts w:ascii="Times New Roman" w:hAnsi="Times New Roman"/>
        </w:rPr>
        <w:t>&gt;</w:t>
      </w:r>
      <w:r w:rsidRPr="00870D46">
        <w:rPr>
          <w:rFonts w:ascii="Times New Roman" w:hAnsi="Times New Roman"/>
          <w:i/>
        </w:rPr>
        <w:t>d</w:t>
      </w:r>
      <w:r w:rsidRPr="00870D46">
        <w:rPr>
          <w:rFonts w:ascii="Times New Roman" w:hAnsi="Times New Roman"/>
          <w:vertAlign w:val="subscript"/>
        </w:rPr>
        <w:t>B</w:t>
      </w:r>
      <w:r w:rsidRPr="00870D46">
        <w:rPr>
          <w:rFonts w:ascii="Times New Roman" w:eastAsia="方正楷体_GBK" w:hAnsi="Times New Roman"/>
        </w:rPr>
        <w:t>，则有子弹入射时的初动能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kA</w:t>
      </w:r>
      <w:r w:rsidRPr="00870D46">
        <w:rPr>
          <w:rFonts w:ascii="Times New Roman" w:hAnsi="Times New Roman"/>
        </w:rPr>
        <w:t>&gt;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  <w:vertAlign w:val="subscript"/>
        </w:rPr>
        <w:t>kB</w:t>
      </w:r>
      <w:r w:rsidRPr="00870D46">
        <w:rPr>
          <w:rFonts w:ascii="Times New Roman" w:eastAsia="方正楷体_GBK" w:hAnsi="Times New Roman"/>
        </w:rPr>
        <w:t>，故</w:t>
      </w:r>
      <w:r w:rsidRPr="00870D46">
        <w:rPr>
          <w:rFonts w:ascii="Times New Roman" w:hAnsi="Times New Roman"/>
        </w:rPr>
        <w:t>C</w:t>
      </w:r>
      <w:r w:rsidRPr="00870D46">
        <w:rPr>
          <w:rFonts w:ascii="Times New Roman" w:eastAsia="方正楷体_GBK" w:hAnsi="Times New Roman"/>
        </w:rPr>
        <w:t>错误。</w:t>
      </w:r>
      <w:r w:rsidRPr="00870D46">
        <w:rPr>
          <w:rFonts w:ascii="Times New Roman" w:eastAsia="方正楷体_GBK" w:hAnsi="Times New Roman"/>
        </w:rPr>
        <w:t>]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6.AB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eastAsia="方正楷体_GBK" w:hAnsi="Times New Roman"/>
        </w:rPr>
        <w:t>[</w:t>
      </w:r>
      <w:r w:rsidRPr="00870D46">
        <w:rPr>
          <w:rFonts w:ascii="Times New Roman" w:eastAsia="方正楷体_GBK" w:hAnsi="Times New Roman"/>
        </w:rPr>
        <w:t>从题图乙可以看出，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先做匀减速运动，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做匀加速运动，最后一起做匀速运动，共同速度为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eastAsia="方正楷体_GBK" w:hAnsi="Times New Roman"/>
        </w:rPr>
        <w:t>，取向右为正方向，根据动量守恒定律得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eastAsia="方正楷体_GBK" w:hAnsi="Times New Roman"/>
        </w:rPr>
        <w:t>，解得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kg</w:t>
      </w:r>
      <w:r w:rsidRPr="00870D46">
        <w:rPr>
          <w:rFonts w:ascii="Times New Roman" w:eastAsia="方正楷体_GBK" w:hAnsi="Times New Roman"/>
        </w:rPr>
        <w:t>，故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正确；由题图乙可知，木板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匀加速运动的加速度为</w:t>
      </w:r>
      <w:r w:rsidRPr="00870D46">
        <w:rPr>
          <w:rFonts w:ascii="Times New Roman" w:hAnsi="Times New Roman"/>
          <w:i/>
        </w:rPr>
        <w:t>a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hAnsi="Times New Roman"/>
          <w:vertAlign w:val="superscript"/>
        </w:rPr>
        <w:t>2</w:t>
      </w:r>
      <w:r w:rsidRPr="00870D46">
        <w:rPr>
          <w:rFonts w:ascii="Times New Roman" w:eastAsia="方正楷体_GBK" w:hAnsi="Times New Roman"/>
        </w:rPr>
        <w:t>，对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，根据牛顿第二定律得</w:t>
      </w:r>
      <w:r w:rsidRPr="00870D46">
        <w:rPr>
          <w:rFonts w:ascii="Times New Roman" w:hAnsi="Times New Roman"/>
          <w:i/>
        </w:rPr>
        <w:t>μmg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Ma</w:t>
      </w:r>
      <w:r w:rsidRPr="00870D46">
        <w:rPr>
          <w:rFonts w:ascii="Times New Roman" w:eastAsia="方正楷体_GBK" w:hAnsi="Times New Roman"/>
        </w:rPr>
        <w:t>，解得动摩擦因数为</w:t>
      </w:r>
      <w:r w:rsidRPr="00870D46">
        <w:rPr>
          <w:rFonts w:ascii="Times New Roman" w:hAnsi="Times New Roman"/>
          <w:i/>
        </w:rPr>
        <w:t>μ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0.1</w:t>
      </w:r>
      <w:r w:rsidRPr="00870D46">
        <w:rPr>
          <w:rFonts w:ascii="Times New Roman" w:eastAsia="方正楷体_GBK" w:hAnsi="Times New Roman"/>
        </w:rPr>
        <w:t>，故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正确；由题图乙可知前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s</w:t>
      </w:r>
      <w:r w:rsidRPr="00870D46">
        <w:rPr>
          <w:rFonts w:ascii="Times New Roman" w:eastAsia="方正楷体_GBK" w:hAnsi="Times New Roman"/>
        </w:rPr>
        <w:t>内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的位移为</w:t>
      </w:r>
      <w:r w:rsidRPr="00870D46">
        <w:rPr>
          <w:rFonts w:ascii="Times New Roman" w:hAnsi="Times New Roman"/>
          <w:i/>
        </w:rPr>
        <w:t>x</w:t>
      </w:r>
      <w:r w:rsidRPr="00870D46">
        <w:rPr>
          <w:rFonts w:ascii="Times New Roman" w:hAnsi="Times New Roman"/>
          <w:vertAlign w:val="subscript"/>
        </w:rPr>
        <w:t>B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宋体" w:hAnsi="宋体"/>
        </w:rPr>
        <w:t>×</w:t>
      </w:r>
      <w:r w:rsidRPr="00870D46">
        <w:rPr>
          <w:rFonts w:ascii="Times New Roman" w:hAnsi="Times New Roman"/>
        </w:rPr>
        <w:t>1</w:t>
      </w:r>
      <w:r w:rsidRPr="00870D46">
        <w:rPr>
          <w:rFonts w:ascii="宋体" w:hAnsi="宋体"/>
        </w:rPr>
        <w:t>×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0.5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eastAsia="方正楷体_GBK" w:hAnsi="Times New Roman"/>
        </w:rPr>
        <w:t>，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的位移为</w:t>
      </w:r>
      <w:r w:rsidRPr="00870D46">
        <w:rPr>
          <w:rFonts w:ascii="Times New Roman" w:hAnsi="Times New Roman"/>
          <w:i/>
        </w:rPr>
        <w:t>x</w:t>
      </w:r>
      <w:r w:rsidRPr="00870D46">
        <w:rPr>
          <w:rFonts w:ascii="Times New Roman" w:hAnsi="Times New Roman"/>
          <w:vertAlign w:val="subscript"/>
        </w:rPr>
        <w:t>A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宋体" w:hAnsi="宋体"/>
        </w:rPr>
        <w:t>×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1.5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eastAsia="方正楷体_GBK" w:hAnsi="Times New Roman"/>
        </w:rPr>
        <w:t>，所以木板最小长度为</w:t>
      </w:r>
      <w:r w:rsidRPr="00870D46">
        <w:rPr>
          <w:rFonts w:ascii="Times New Roman" w:hAnsi="Times New Roman"/>
          <w:i/>
        </w:rPr>
        <w:t>L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x</w:t>
      </w:r>
      <w:r w:rsidRPr="00870D46">
        <w:rPr>
          <w:rFonts w:ascii="Times New Roman" w:hAnsi="Times New Roman"/>
          <w:vertAlign w:val="subscript"/>
        </w:rPr>
        <w:t>A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x</w:t>
      </w:r>
      <w:r w:rsidRPr="00870D46">
        <w:rPr>
          <w:rFonts w:ascii="Times New Roman" w:hAnsi="Times New Roman"/>
          <w:vertAlign w:val="subscript"/>
        </w:rPr>
        <w:t>B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eastAsia="方正楷体_GBK" w:hAnsi="Times New Roman"/>
        </w:rPr>
        <w:t>，故</w:t>
      </w:r>
      <w:r w:rsidRPr="00870D46">
        <w:rPr>
          <w:rFonts w:ascii="Times New Roman" w:hAnsi="Times New Roman"/>
        </w:rPr>
        <w:t>C</w:t>
      </w:r>
      <w:r w:rsidRPr="00870D46">
        <w:rPr>
          <w:rFonts w:ascii="Times New Roman" w:eastAsia="方正楷体_GBK" w:hAnsi="Times New Roman"/>
        </w:rPr>
        <w:t>错误；</w:t>
      </w:r>
      <w:r w:rsidRPr="00870D46">
        <w:rPr>
          <w:rFonts w:ascii="Times New Roman" w:hAnsi="Times New Roman"/>
        </w:rPr>
        <w:t>A</w:t>
      </w:r>
      <w:r w:rsidRPr="00870D46">
        <w:rPr>
          <w:rFonts w:ascii="Times New Roman" w:eastAsia="方正楷体_GBK" w:hAnsi="Times New Roman"/>
        </w:rPr>
        <w:t>、</w:t>
      </w:r>
      <w:r w:rsidRPr="00870D46">
        <w:rPr>
          <w:rFonts w:ascii="Times New Roman" w:hAnsi="Times New Roman"/>
        </w:rPr>
        <w:t>B</w:t>
      </w:r>
      <w:r w:rsidRPr="00870D46">
        <w:rPr>
          <w:rFonts w:ascii="Times New Roman" w:eastAsia="方正楷体_GBK" w:hAnsi="Times New Roman"/>
        </w:rPr>
        <w:t>组成的系统损失的机械能为</w:t>
      </w:r>
      <w:r w:rsidRPr="00870D46">
        <w:rPr>
          <w:rFonts w:ascii="Times New Roman" w:hAnsi="Times New Roman"/>
        </w:rPr>
        <w:t>Δ</w:t>
      </w:r>
      <w:r w:rsidRPr="00870D46">
        <w:rPr>
          <w:rFonts w:ascii="Times New Roman" w:hAnsi="Times New Roman"/>
          <w:i/>
        </w:rPr>
        <w:t>E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perscript"/>
        </w:rPr>
        <w:t>2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J</w:t>
      </w:r>
      <w:r w:rsidRPr="00870D46">
        <w:rPr>
          <w:rFonts w:ascii="Times New Roman" w:eastAsia="方正楷体_GBK" w:hAnsi="Times New Roman"/>
        </w:rPr>
        <w:t>，故</w:t>
      </w:r>
      <w:r w:rsidRPr="00870D46">
        <w:rPr>
          <w:rFonts w:ascii="Times New Roman" w:hAnsi="Times New Roman"/>
        </w:rPr>
        <w:t>D</w:t>
      </w:r>
      <w:r w:rsidRPr="00870D46">
        <w:rPr>
          <w:rFonts w:ascii="Times New Roman" w:eastAsia="方正楷体_GBK" w:hAnsi="Times New Roman"/>
        </w:rPr>
        <w:t>错误。</w:t>
      </w:r>
      <w:r w:rsidRPr="00870D46">
        <w:rPr>
          <w:rFonts w:ascii="Times New Roman" w:hAnsi="Times New Roman"/>
        </w:rPr>
        <w:t>]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7.D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eastAsia="方正楷体_GBK" w:hAnsi="Times New Roman"/>
        </w:rPr>
        <w:t>[</w:t>
      </w:r>
      <w:r w:rsidRPr="00870D46">
        <w:rPr>
          <w:rFonts w:ascii="Times New Roman" w:eastAsia="方正楷体_GBK" w:hAnsi="Times New Roman"/>
        </w:rPr>
        <w:t>开始阶段，物块向左减速，木板向右减速，系统的动量守恒，当物块的速度为零时，设此时木板的速度为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1</w:t>
      </w:r>
      <w:r w:rsidRPr="00870D46">
        <w:rPr>
          <w:rFonts w:ascii="Times New Roman" w:eastAsia="方正楷体_GBK" w:hAnsi="Times New Roman"/>
        </w:rPr>
        <w:t>。规定向右为正方向，根据动量守恒定律得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  <w:vertAlign w:val="subscript"/>
        </w:rPr>
        <w:t>1</w:t>
      </w:r>
      <w:r w:rsidRPr="00870D46">
        <w:rPr>
          <w:rFonts w:ascii="Times New Roman" w:eastAsia="方正楷体_GBK" w:hAnsi="Times New Roman"/>
        </w:rPr>
        <w:t>，解得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1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m/s≈2.67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eastAsia="方正楷体_GBK" w:hAnsi="Times New Roman"/>
        </w:rPr>
        <w:t>，此后物块将向右加速，木板继续向右减速，设两者速度达到相同时的共同速度为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2</w:t>
      </w:r>
      <w:r w:rsidRPr="00870D46">
        <w:rPr>
          <w:rFonts w:ascii="Times New Roman" w:eastAsia="方正楷体_GBK" w:hAnsi="Times New Roman"/>
        </w:rPr>
        <w:t>。根据动量守恒定律得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</w:rPr>
        <w:t>－</w:t>
      </w:r>
      <w:r w:rsidRPr="00870D46">
        <w:rPr>
          <w:rFonts w:ascii="Times New Roman" w:hAnsi="Times New Roman"/>
          <w:i/>
        </w:rPr>
        <w:t>mv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2</w:t>
      </w:r>
      <w:r w:rsidRPr="00870D46">
        <w:rPr>
          <w:rFonts w:ascii="Times New Roman" w:eastAsia="方正楷体_GBK" w:hAnsi="Times New Roman"/>
        </w:rPr>
        <w:t>，解得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2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eastAsia="方正楷体_GBK" w:hAnsi="Times New Roman"/>
        </w:rPr>
        <w:t>，两者相对静止后，一起向右做匀速直线运动。综上分析可知，某时刻观察到物块正在做加速运动，则该时刻木板的速度满足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m/s&lt;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</w:rPr>
        <w:t>&lt;2.67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  <w:r w:rsidRPr="00870D46">
        <w:rPr>
          <w:rFonts w:ascii="Times New Roman" w:eastAsia="方正楷体_GBK" w:hAnsi="Times New Roman"/>
        </w:rPr>
        <w:t>，故选</w:t>
      </w:r>
      <w:r w:rsidRPr="00870D46">
        <w:rPr>
          <w:rFonts w:ascii="Times New Roman" w:hAnsi="Times New Roman"/>
        </w:rPr>
        <w:t>D</w:t>
      </w:r>
      <w:r w:rsidRPr="00870D46">
        <w:rPr>
          <w:rFonts w:ascii="Times New Roman" w:eastAsia="方正楷体_GBK" w:hAnsi="Times New Roman"/>
        </w:rPr>
        <w:t>。</w:t>
      </w:r>
      <w:r w:rsidRPr="00870D46">
        <w:rPr>
          <w:rFonts w:ascii="Times New Roman" w:eastAsia="方正楷体_GBK" w:hAnsi="Times New Roman"/>
        </w:rPr>
        <w:t>]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</w:rPr>
        <w:t>8.(1)6 m/s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(2)9 J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hAnsi="Times New Roman"/>
        </w:rPr>
        <w:t>(3)1.5 m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黑体_GBK" w:hAnsi="Times New Roman"/>
        </w:rPr>
        <w:t>解析</w:t>
      </w:r>
      <w:r w:rsidRPr="00870D46">
        <w:rPr>
          <w:rFonts w:ascii="Times New Roman" w:hAnsi="Times New Roman"/>
        </w:rPr>
        <w:t xml:space="preserve">　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1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子弹击中木块瞬间，根据动量守恒定律有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1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解得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1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6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m/s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2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子弹击中木块后，对子弹、木块与木板构成的系统，根据动量守恒定律有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1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v</w:t>
      </w:r>
      <w:r w:rsidRPr="00870D46">
        <w:rPr>
          <w:rFonts w:ascii="Times New Roman" w:hAnsi="Times New Roman"/>
          <w:vertAlign w:val="subscript"/>
        </w:rPr>
        <w:t>2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870D46">
        <w:rPr>
          <w:rFonts w:ascii="Times New Roman" w:eastAsia="方正楷体_GBK" w:hAnsi="Times New Roman"/>
        </w:rPr>
        <w:t>根据能量守恒定律有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  <w:i/>
        </w:rPr>
        <w:t>Q</w:t>
      </w:r>
      <w:r w:rsidRPr="00870D4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结合上述解得</w:t>
      </w:r>
      <w:r w:rsidRPr="00870D46">
        <w:rPr>
          <w:rFonts w:ascii="Times New Roman" w:hAnsi="Times New Roman"/>
          <w:i/>
        </w:rPr>
        <w:t>Q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9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J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</w:rPr>
        <w:t>3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eastAsia="方正楷体_GBK" w:hAnsi="Times New Roman"/>
        </w:rPr>
        <w:t>根据功能关系，结合上述有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hAnsi="Times New Roman"/>
          <w:i/>
        </w:rPr>
        <w:t>Q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  <w:i/>
        </w:rPr>
        <w:t>μ</w:t>
      </w:r>
      <w:r w:rsidRPr="00870D46">
        <w:rPr>
          <w:rFonts w:ascii="Times New Roman" w:eastAsia="方正楷体_GBK" w:hAnsi="Times New Roman"/>
        </w:rPr>
        <w:t>(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hAnsi="Times New Roman"/>
          <w:vertAlign w:val="subscript"/>
        </w:rPr>
        <w:t>0</w:t>
      </w:r>
      <w:r w:rsidRPr="00870D46">
        <w:rPr>
          <w:rFonts w:ascii="Times New Roman" w:hAnsi="Times New Roman"/>
        </w:rPr>
        <w:t>＋</w:t>
      </w:r>
      <w:r w:rsidRPr="00870D46">
        <w:rPr>
          <w:rFonts w:ascii="Times New Roman" w:hAnsi="Times New Roman"/>
          <w:i/>
        </w:rPr>
        <w:t>m</w:t>
      </w:r>
      <w:r w:rsidRPr="00870D46">
        <w:rPr>
          <w:rFonts w:ascii="Times New Roman" w:eastAsia="方正楷体_GBK" w:hAnsi="Times New Roman"/>
        </w:rPr>
        <w:t>)</w:t>
      </w:r>
      <w:r w:rsidRPr="00870D46">
        <w:rPr>
          <w:rFonts w:ascii="Times New Roman" w:hAnsi="Times New Roman"/>
          <w:i/>
        </w:rPr>
        <w:t>gL</w:t>
      </w:r>
    </w:p>
    <w:p w:rsidR="00B6596D" w:rsidRPr="00870D46" w:rsidRDefault="00B6596D" w:rsidP="00B6596D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870D46">
        <w:rPr>
          <w:rFonts w:ascii="Times New Roman" w:eastAsia="方正楷体_GBK" w:hAnsi="Times New Roman"/>
        </w:rPr>
        <w:t>解得</w:t>
      </w:r>
      <w:r w:rsidRPr="00870D46">
        <w:rPr>
          <w:rFonts w:ascii="Times New Roman" w:hAnsi="Times New Roman"/>
          <w:i/>
        </w:rPr>
        <w:t>L</w:t>
      </w:r>
      <w:r w:rsidRPr="00870D46">
        <w:rPr>
          <w:rFonts w:ascii="Times New Roman" w:hAnsi="Times New Roman"/>
        </w:rPr>
        <w:t>＝</w:t>
      </w:r>
      <w:r w:rsidRPr="00870D46">
        <w:rPr>
          <w:rFonts w:ascii="Times New Roman" w:hAnsi="Times New Roman"/>
        </w:rPr>
        <w:t>1.5</w:t>
      </w:r>
      <w:r w:rsidRPr="00870D46">
        <w:rPr>
          <w:rFonts w:ascii="Times New Roman" w:eastAsia="方正楷体_GBK" w:hAnsi="Times New Roman"/>
        </w:rPr>
        <w:t xml:space="preserve"> </w:t>
      </w:r>
      <w:r w:rsidRPr="00870D46">
        <w:rPr>
          <w:rFonts w:ascii="Times New Roman" w:hAnsi="Times New Roman"/>
        </w:rPr>
        <w:t>m</w:t>
      </w:r>
      <w:r w:rsidRPr="00870D46">
        <w:rPr>
          <w:rFonts w:ascii="Times New Roman" w:eastAsia="方正楷体_GBK" w:hAnsi="Times New Roman"/>
        </w:rPr>
        <w:t>。</w:t>
      </w:r>
    </w:p>
    <w:p w:rsidR="0027732D" w:rsidRPr="00B6596D" w:rsidRDefault="0027732D" w:rsidP="00F527A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  <w:b/>
        </w:rPr>
      </w:pPr>
      <w:bookmarkStart w:id="0" w:name="_GoBack"/>
      <w:bookmarkEnd w:id="0"/>
    </w:p>
    <w:sectPr w:rsidR="0027732D" w:rsidRPr="00B6596D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62B" w:rsidRDefault="0002362B" w:rsidP="006C537E">
      <w:pPr>
        <w:pStyle w:val="a3"/>
      </w:pPr>
      <w:r>
        <w:separator/>
      </w:r>
    </w:p>
  </w:endnote>
  <w:endnote w:type="continuationSeparator" w:id="0">
    <w:p w:rsidR="0002362B" w:rsidRDefault="0002362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62B" w:rsidRDefault="0002362B">
      <w:pPr>
        <w:pStyle w:val="a3"/>
      </w:pPr>
      <w:r>
        <w:separator/>
      </w:r>
    </w:p>
  </w:footnote>
  <w:footnote w:type="continuationSeparator" w:id="0">
    <w:p w:rsidR="0002362B" w:rsidRDefault="0002362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2362B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1D1EB3"/>
    <w:rsid w:val="002068E6"/>
    <w:rsid w:val="0021056E"/>
    <w:rsid w:val="0021106A"/>
    <w:rsid w:val="00212078"/>
    <w:rsid w:val="00276DE4"/>
    <w:rsid w:val="0027732D"/>
    <w:rsid w:val="00292EDB"/>
    <w:rsid w:val="003027E1"/>
    <w:rsid w:val="00302C2B"/>
    <w:rsid w:val="00305E55"/>
    <w:rsid w:val="00315F47"/>
    <w:rsid w:val="00326389"/>
    <w:rsid w:val="00327CDE"/>
    <w:rsid w:val="00366DC2"/>
    <w:rsid w:val="00391EE7"/>
    <w:rsid w:val="003B1CD3"/>
    <w:rsid w:val="003B653B"/>
    <w:rsid w:val="00405CA5"/>
    <w:rsid w:val="00451408"/>
    <w:rsid w:val="00456290"/>
    <w:rsid w:val="004631DA"/>
    <w:rsid w:val="004662FA"/>
    <w:rsid w:val="0048453A"/>
    <w:rsid w:val="00484A81"/>
    <w:rsid w:val="00486645"/>
    <w:rsid w:val="0049669A"/>
    <w:rsid w:val="004A2F49"/>
    <w:rsid w:val="004A3019"/>
    <w:rsid w:val="00510EA2"/>
    <w:rsid w:val="00513C2F"/>
    <w:rsid w:val="005156A7"/>
    <w:rsid w:val="005243A2"/>
    <w:rsid w:val="00531E3E"/>
    <w:rsid w:val="00535272"/>
    <w:rsid w:val="005518C6"/>
    <w:rsid w:val="0058578F"/>
    <w:rsid w:val="005A3D13"/>
    <w:rsid w:val="005B0CFB"/>
    <w:rsid w:val="005D072D"/>
    <w:rsid w:val="005F127C"/>
    <w:rsid w:val="00623BE8"/>
    <w:rsid w:val="006422C2"/>
    <w:rsid w:val="006C537E"/>
    <w:rsid w:val="006E28A5"/>
    <w:rsid w:val="006E4F99"/>
    <w:rsid w:val="0071772A"/>
    <w:rsid w:val="00717A9E"/>
    <w:rsid w:val="00720332"/>
    <w:rsid w:val="007B6F9B"/>
    <w:rsid w:val="007C6549"/>
    <w:rsid w:val="0081363D"/>
    <w:rsid w:val="00843D10"/>
    <w:rsid w:val="0085466C"/>
    <w:rsid w:val="00864FB7"/>
    <w:rsid w:val="008B3DDC"/>
    <w:rsid w:val="009217BC"/>
    <w:rsid w:val="009526B2"/>
    <w:rsid w:val="00960619"/>
    <w:rsid w:val="00971BFB"/>
    <w:rsid w:val="009D7281"/>
    <w:rsid w:val="009F4C47"/>
    <w:rsid w:val="00A33F40"/>
    <w:rsid w:val="00A61265"/>
    <w:rsid w:val="00AB315B"/>
    <w:rsid w:val="00AB601A"/>
    <w:rsid w:val="00B308B8"/>
    <w:rsid w:val="00B54C1F"/>
    <w:rsid w:val="00B6596D"/>
    <w:rsid w:val="00B82B68"/>
    <w:rsid w:val="00BA1E36"/>
    <w:rsid w:val="00BF17CB"/>
    <w:rsid w:val="00C11FEF"/>
    <w:rsid w:val="00C266D9"/>
    <w:rsid w:val="00C44E2D"/>
    <w:rsid w:val="00C47140"/>
    <w:rsid w:val="00C6302E"/>
    <w:rsid w:val="00C66231"/>
    <w:rsid w:val="00C82289"/>
    <w:rsid w:val="00C93E3A"/>
    <w:rsid w:val="00CB1D13"/>
    <w:rsid w:val="00D01BC0"/>
    <w:rsid w:val="00D3685C"/>
    <w:rsid w:val="00D81827"/>
    <w:rsid w:val="00D84E08"/>
    <w:rsid w:val="00D940E1"/>
    <w:rsid w:val="00DE0556"/>
    <w:rsid w:val="00E05032"/>
    <w:rsid w:val="00E336E3"/>
    <w:rsid w:val="00E5427A"/>
    <w:rsid w:val="00E629AC"/>
    <w:rsid w:val="00E93DC0"/>
    <w:rsid w:val="00EB4538"/>
    <w:rsid w:val="00F043AD"/>
    <w:rsid w:val="00F171AC"/>
    <w:rsid w:val="00F2499B"/>
    <w:rsid w:val="00F527A7"/>
    <w:rsid w:val="00F718C5"/>
    <w:rsid w:val="00F81A0E"/>
    <w:rsid w:val="00FA57C3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A90074-82A0-4264-8CDC-88F7CCEE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2025-03-22T01:37:00Z</dcterms:created>
  <dcterms:modified xsi:type="dcterms:W3CDTF">2025-04-29T02:21:00Z</dcterms:modified>
</cp:coreProperties>
</file>